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66C" w:rsidRDefault="005B6781" w:rsidP="005B67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Секция Науки </w:t>
      </w:r>
      <w:r w:rsidR="00925E12">
        <w:rPr>
          <w:rFonts w:ascii="Times New Roman" w:hAnsi="Times New Roman" w:cs="Times New Roman"/>
          <w:sz w:val="24"/>
          <w:szCs w:val="24"/>
        </w:rPr>
        <w:t>Дома</w:t>
      </w:r>
      <w:bookmarkStart w:id="0" w:name="_GoBack"/>
      <w:bookmarkEnd w:id="0"/>
    </w:p>
    <w:p w:rsidR="005B6781" w:rsidRDefault="005B6781" w:rsidP="005B67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Анчёкова Мерем Рамазановна</w:t>
      </w:r>
    </w:p>
    <w:p w:rsidR="005B6781" w:rsidRPr="00E3089D" w:rsidRDefault="005B6781" w:rsidP="005B67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Аватар МАН ИВО</w:t>
      </w:r>
      <w:r w:rsidRPr="005B6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1048443 ИЦ</w:t>
      </w:r>
      <w:r w:rsidR="00985DAE">
        <w:rPr>
          <w:rFonts w:ascii="Times New Roman" w:hAnsi="Times New Roman" w:cs="Times New Roman"/>
          <w:sz w:val="24"/>
          <w:szCs w:val="24"/>
        </w:rPr>
        <w:t>, Адыге</w:t>
      </w:r>
      <w:r w:rsidR="00E3089D">
        <w:rPr>
          <w:rFonts w:ascii="Times New Roman" w:hAnsi="Times New Roman" w:cs="Times New Roman"/>
          <w:sz w:val="24"/>
          <w:szCs w:val="24"/>
        </w:rPr>
        <w:t>я</w:t>
      </w:r>
    </w:p>
    <w:p w:rsidR="005B6781" w:rsidRDefault="00925E12" w:rsidP="005B67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B6781" w:rsidRPr="00041C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anchekovam</w:t>
        </w:r>
        <w:r w:rsidR="005B6781" w:rsidRPr="00985DAE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5B6781" w:rsidRPr="00041C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B6781" w:rsidRPr="00985DAE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5B6781" w:rsidRPr="00041C6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5B6781" w:rsidRDefault="005B6781" w:rsidP="005B67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B6781" w:rsidRDefault="005B6781" w:rsidP="005B6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ТЕЗИСЫ</w:t>
      </w:r>
    </w:p>
    <w:p w:rsidR="005B6781" w:rsidRDefault="005B6781" w:rsidP="005B6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НАУКА ДОМА</w:t>
      </w:r>
    </w:p>
    <w:p w:rsidR="005B6781" w:rsidRDefault="005B6781" w:rsidP="005B67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781" w:rsidRDefault="005D4853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Праматерия, прасинтезность ИВО при материализации выявляет два основных явления: это огонь, формирующий в целом ИВДИВО, и, материю сгущающуюся в центровке ИВДИВО в ядро.</w:t>
      </w:r>
    </w:p>
    <w:p w:rsidR="005D4853" w:rsidRDefault="005D4853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Парадигма есмь реализация целого, ретранслирующего из системы множества частей научных данных и определении, выходящего на новую ступень осмысления действительности.</w:t>
      </w:r>
    </w:p>
    <w:p w:rsidR="005D4853" w:rsidRDefault="005D4853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Наука развивается явлением Дома Отца. Дом, где Я Есмь. Есмь явление ИВО синтезностью всего во всем.</w:t>
      </w:r>
    </w:p>
    <w:p w:rsidR="005D4853" w:rsidRDefault="005D4853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Дом – это синтез сложных многоуровневых антиномических многомерных </w:t>
      </w:r>
      <w:r w:rsidR="0017308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ерархий и систем, диалектически рождающих целое ракурсом явлени</w:t>
      </w:r>
      <w:r w:rsidR="007A2891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необходимости взаимоорганизующего развития.</w:t>
      </w:r>
    </w:p>
    <w:p w:rsidR="005D4853" w:rsidRDefault="005D4853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Наука </w:t>
      </w:r>
      <w:r w:rsidR="007A289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ома – это цельное изучение физической реальности и иных реальностей Метагалактической Паради</w:t>
      </w:r>
      <w:r w:rsidR="007A289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мы существования материи.</w:t>
      </w:r>
    </w:p>
    <w:p w:rsidR="005D4853" w:rsidRDefault="005D4853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Цельное восприятие разных наук и направлений между собой</w:t>
      </w:r>
      <w:r w:rsidR="00E23C22">
        <w:rPr>
          <w:rFonts w:ascii="Times New Roman" w:hAnsi="Times New Roman" w:cs="Times New Roman"/>
          <w:sz w:val="24"/>
          <w:szCs w:val="24"/>
        </w:rPr>
        <w:t>, антин</w:t>
      </w:r>
      <w:r w:rsidR="00173084">
        <w:rPr>
          <w:rFonts w:ascii="Times New Roman" w:hAnsi="Times New Roman" w:cs="Times New Roman"/>
          <w:sz w:val="24"/>
          <w:szCs w:val="24"/>
        </w:rPr>
        <w:t>о</w:t>
      </w:r>
      <w:r w:rsidR="00E23C22">
        <w:rPr>
          <w:rFonts w:ascii="Times New Roman" w:hAnsi="Times New Roman" w:cs="Times New Roman"/>
          <w:sz w:val="24"/>
          <w:szCs w:val="24"/>
        </w:rPr>
        <w:t>м</w:t>
      </w:r>
      <w:r w:rsidR="00173084">
        <w:rPr>
          <w:rFonts w:ascii="Times New Roman" w:hAnsi="Times New Roman" w:cs="Times New Roman"/>
          <w:sz w:val="24"/>
          <w:szCs w:val="24"/>
        </w:rPr>
        <w:t>и</w:t>
      </w:r>
      <w:r w:rsidR="00E23C22">
        <w:rPr>
          <w:rFonts w:ascii="Times New Roman" w:hAnsi="Times New Roman" w:cs="Times New Roman"/>
          <w:sz w:val="24"/>
          <w:szCs w:val="24"/>
        </w:rPr>
        <w:t>чески противоречащих друг другу, но существующих в одной цельной объективной реальности.</w:t>
      </w:r>
    </w:p>
    <w:p w:rsidR="00E23C22" w:rsidRDefault="00E23C22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Наука Дома, это Дом Человека. Условия идут из Дома. Дом формирует условия. И человек проходит те или иные условия, чтобы постепенно овладеть масштабами 64 видов материи, что будет формировать метафизическую реальность, явлением цельности Дома.</w:t>
      </w:r>
    </w:p>
    <w:p w:rsidR="00E23C22" w:rsidRDefault="00E23C22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Если ИВО актуализируется ИВ Цельностью своей синтезностью являя собой ИВДИВО, то Человек, своей синтезностью актуализируется МГ ФА.</w:t>
      </w:r>
    </w:p>
    <w:p w:rsidR="00E23C22" w:rsidRDefault="00E23C22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актуализации синтезности ИВО Человеком сферой МГ ФА, синтезность переходит, конденсируясь и организуясь в два основных состояния – огонь и материя.</w:t>
      </w:r>
    </w:p>
    <w:p w:rsidR="00E23C22" w:rsidRDefault="00E23C22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Человек ИВО по этимологии слова, является учеником времени, века ИВО. Время проистекает из огня, а ученичество предполагает, как учебу временем, так и управлением им. Человек есть управитель времени.</w:t>
      </w:r>
    </w:p>
    <w:p w:rsidR="00E23C22" w:rsidRDefault="00E23C22" w:rsidP="005D48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 Человек становится выразителем огня явлением пр</w:t>
      </w:r>
      <w:r w:rsidR="0017308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синтезности ИВО в организации ИВДИВО физически собою, где Человек выявляется оформленным огнем ИВО, а материя выявляется внешней организацией ядерности ИВО в соответствующих формах, выражен</w:t>
      </w:r>
      <w:r w:rsidR="00173084">
        <w:rPr>
          <w:rFonts w:ascii="Times New Roman" w:hAnsi="Times New Roman" w:cs="Times New Roman"/>
          <w:sz w:val="24"/>
          <w:szCs w:val="24"/>
        </w:rPr>
        <w:t>ных физически.</w:t>
      </w:r>
    </w:p>
    <w:p w:rsidR="005B6781" w:rsidRPr="005D4853" w:rsidRDefault="00173084" w:rsidP="0070310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Отсюда, Человек – не материальное существо ИВДИВО, а огненное существо ИВО с правами управителя материей, как организатора огня времени.</w:t>
      </w:r>
    </w:p>
    <w:p w:rsidR="005B6781" w:rsidRPr="005B6781" w:rsidRDefault="005B6781" w:rsidP="005B6781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B6781" w:rsidRPr="005B6781" w:rsidSect="00DB566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6DBF"/>
    <w:multiLevelType w:val="hybridMultilevel"/>
    <w:tmpl w:val="03CC2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66C"/>
    <w:rsid w:val="00173084"/>
    <w:rsid w:val="005B6781"/>
    <w:rsid w:val="005D4853"/>
    <w:rsid w:val="0070310C"/>
    <w:rsid w:val="007A2891"/>
    <w:rsid w:val="00925E12"/>
    <w:rsid w:val="00985DAE"/>
    <w:rsid w:val="00DB566C"/>
    <w:rsid w:val="00E23C22"/>
    <w:rsid w:val="00E3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9A4E"/>
  <w15:chartTrackingRefBased/>
  <w15:docId w15:val="{4088D674-3806-4B5C-9750-BA619657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7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B678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B67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chekova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12</cp:revision>
  <dcterms:created xsi:type="dcterms:W3CDTF">2020-02-26T10:38:00Z</dcterms:created>
  <dcterms:modified xsi:type="dcterms:W3CDTF">2020-03-06T18:51:00Z</dcterms:modified>
</cp:coreProperties>
</file>